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F826" w14:textId="77777777" w:rsidR="00F12FB2" w:rsidRDefault="00256B8D">
      <w:r>
        <w:t>Dear [Legislator Name],</w:t>
      </w:r>
    </w:p>
    <w:p w14:paraId="23FBAA64" w14:textId="77777777" w:rsidR="00F12FB2" w:rsidRDefault="00F12FB2"/>
    <w:p w14:paraId="08C476FA" w14:textId="2CE791DB" w:rsidR="00F12FB2" w:rsidRDefault="00256B8D">
      <w:r>
        <w:t xml:space="preserve">The current statewide 9-1-1 surcharge no longer meets the growing demands of today’s emergency communications systems. Since its last adjustment, the cost of technology, training, staffing, cybersecurity, and daily operations has continued to rise due to inflation, placing significant financial pressure on local governments and 9-1-1 centers across Illinois. As the real value of the surcharge has declined, the resulting shortfall is increasingly absorbed by local budgets, placing additional strain on municipal finances and, in many communities, increasing pressure on property taxes. At the same time, expectations for 9-1-1 services continue to expand. Without a sustainable funding increase, centers across the state will face </w:t>
      </w:r>
      <w:r w:rsidR="00B86F96">
        <w:t xml:space="preserve">increased </w:t>
      </w:r>
      <w:r>
        <w:t>difficulty maintaining reliable and resilient service for the public.</w:t>
      </w:r>
    </w:p>
    <w:p w14:paraId="74151495" w14:textId="77777777" w:rsidR="00F12FB2" w:rsidRDefault="00F12FB2"/>
    <w:p w14:paraId="67C38812" w14:textId="77777777" w:rsidR="00F12FB2" w:rsidRDefault="00256B8D">
      <w:r>
        <w:t>On behalf of Illinois’ 9-1-1 professionals, we respectfully urge your sponsorship and support of legislation to increase the state’s monthly 9-1-1 surcharge by $1.00, raising it from $1.50 to $2.50. This adjustment is critical to sustain and enhance the lifesaving services our 9-1-1 centers provide to residents across Illinois. Raising the statewide surcharge to $2.50 is also consistent with the base 9-1-1 surcharge rate already in place in the City of Chicago.</w:t>
      </w:r>
    </w:p>
    <w:p w14:paraId="5348029D" w14:textId="77777777" w:rsidR="00F12FB2" w:rsidRDefault="00F12FB2"/>
    <w:p w14:paraId="0C992657" w14:textId="77777777" w:rsidR="00F12FB2" w:rsidRDefault="00256B8D">
      <w:r>
        <w:t>On February 24, Illinois 9-1-1 leaders and frontline professionals will be in Springfield for 9-1-1 Goes to Springfield to meet with legislators to seek sponsorship and support of two bills aimed at strengthening emergency communications across the state and ensuring long-term funding for 9-1-1 operations. We respectfully request the opportunity to schedule a brief 15-minute meeting with you while we are in Springfield to discuss these bills and share how this funding directly impacts the communities you serve.</w:t>
      </w:r>
    </w:p>
    <w:p w14:paraId="6A60A142" w14:textId="77777777" w:rsidR="00F12FB2" w:rsidRDefault="00F12FB2"/>
    <w:p w14:paraId="18175006" w14:textId="77777777" w:rsidR="00F12FB2" w:rsidRDefault="00256B8D">
      <w:r>
        <w:t>This funding is essential to support next-generation technology, retain and train skilled telecommunicators, and ensure 24/7 emergency response capabilities for every community in Illinois. The impact of inflation continues to affect every part of public safety communications, including system maintenance, vendor contracts, staffing, and training, making this increase both necessary and urgent.</w:t>
      </w:r>
    </w:p>
    <w:p w14:paraId="5165B0FF" w14:textId="77777777" w:rsidR="00F12FB2" w:rsidRDefault="00F12FB2"/>
    <w:p w14:paraId="45441707" w14:textId="77777777" w:rsidR="00F12FB2" w:rsidRDefault="00256B8D">
      <w:r>
        <w:t>A surcharge increase to $2.50 will:</w:t>
      </w:r>
    </w:p>
    <w:p w14:paraId="60345310" w14:textId="77777777" w:rsidR="00F12FB2" w:rsidRDefault="00F12FB2"/>
    <w:p w14:paraId="52637FC0" w14:textId="77777777" w:rsidR="00F12FB2" w:rsidRDefault="00256B8D">
      <w:r>
        <w:t>• Provide essential funding for technological advancements, including Next Generation 9-1-1 (NG9-1-1) systems.</w:t>
      </w:r>
    </w:p>
    <w:p w14:paraId="4E28DB04" w14:textId="77777777" w:rsidR="00F12FB2" w:rsidRDefault="00256B8D">
      <w:r>
        <w:t>• Support recruitment, retention, and training of highly skilled 9-1-1 telecommunicators.</w:t>
      </w:r>
    </w:p>
    <w:p w14:paraId="1067025F" w14:textId="77777777" w:rsidR="00F12FB2" w:rsidRDefault="00256B8D">
      <w:r>
        <w:t>• Sustain operations to ensure rapid, effective emergency response in every part of Illinois.</w:t>
      </w:r>
    </w:p>
    <w:p w14:paraId="5AD2A8CA" w14:textId="77777777" w:rsidR="00F12FB2" w:rsidRDefault="00256B8D">
      <w:r>
        <w:t>• Help offset inflationary pressures impacting infrastructure, cybersecurity, staffing, and vendor costs.</w:t>
      </w:r>
    </w:p>
    <w:p w14:paraId="5EA222A6" w14:textId="77777777" w:rsidR="00F12FB2" w:rsidRDefault="00F12FB2"/>
    <w:p w14:paraId="0D182F45" w14:textId="77777777" w:rsidR="00F12FB2" w:rsidRDefault="00256B8D">
      <w:r>
        <w:t>Current sponsors for these bills include:</w:t>
      </w:r>
    </w:p>
    <w:p w14:paraId="73DA324B" w14:textId="77777777" w:rsidR="00F12FB2" w:rsidRDefault="00F12FB2"/>
    <w:p w14:paraId="14C86B59" w14:textId="77777777" w:rsidR="00F12FB2" w:rsidRDefault="00256B8D">
      <w:r>
        <w:t>Senate Bill 2670 (SB 2670)</w:t>
      </w:r>
    </w:p>
    <w:p w14:paraId="67CAF1CC" w14:textId="77777777" w:rsidR="00F12FB2" w:rsidRDefault="00256B8D">
      <w:r>
        <w:t>• Sen. David Koehler – Primary Sponsor</w:t>
      </w:r>
    </w:p>
    <w:p w14:paraId="6FAB0F59" w14:textId="77777777" w:rsidR="00F12FB2" w:rsidRDefault="00256B8D">
      <w:r>
        <w:t>• Sen. Paul Faraci – Co-Sponsor</w:t>
      </w:r>
    </w:p>
    <w:p w14:paraId="1078CD49" w14:textId="77777777" w:rsidR="00F12FB2" w:rsidRDefault="00256B8D">
      <w:r>
        <w:t>• Sen. Laura Murphy – Co-Sponsor</w:t>
      </w:r>
    </w:p>
    <w:p w14:paraId="0568180E" w14:textId="77777777" w:rsidR="00F12FB2" w:rsidRDefault="00256B8D">
      <w:r>
        <w:t>• Sen. Mark L. Walker – Co-Sponsor</w:t>
      </w:r>
    </w:p>
    <w:p w14:paraId="056F7CD9" w14:textId="77777777" w:rsidR="00F12FB2" w:rsidRDefault="00256B8D">
      <w:r>
        <w:t>• Sen. Kimberly A. Lightford – Co-Sponsor</w:t>
      </w:r>
    </w:p>
    <w:p w14:paraId="2115474F" w14:textId="77777777" w:rsidR="00F12FB2" w:rsidRDefault="00F12FB2"/>
    <w:p w14:paraId="485D5733" w14:textId="77777777" w:rsidR="00F12FB2" w:rsidRDefault="00256B8D">
      <w:r>
        <w:t>House Bill 4066 (HB 4066)</w:t>
      </w:r>
    </w:p>
    <w:p w14:paraId="3FE70D87" w14:textId="77777777" w:rsidR="00F12FB2" w:rsidRDefault="00256B8D">
      <w:r>
        <w:t>• Rep. Angelica Guerrero-Cuellar – Primary Sponsor</w:t>
      </w:r>
    </w:p>
    <w:p w14:paraId="1DFED142" w14:textId="77777777" w:rsidR="00F12FB2" w:rsidRDefault="00256B8D">
      <w:r>
        <w:t>• Rep. Amy Briel – Co-Sponsor</w:t>
      </w:r>
    </w:p>
    <w:p w14:paraId="53AE82F4" w14:textId="77777777" w:rsidR="00F12FB2" w:rsidRDefault="00256B8D">
      <w:r>
        <w:t>• Rep. Sharon Chung – Chief Co-Sponsor</w:t>
      </w:r>
    </w:p>
    <w:p w14:paraId="68E2AA66" w14:textId="77777777" w:rsidR="00F12FB2" w:rsidRDefault="00F12FB2"/>
    <w:p w14:paraId="5AAFEA23" w14:textId="77777777" w:rsidR="00F12FB2" w:rsidRDefault="00256B8D">
      <w:r>
        <w:t>We invite you to visit your local 9-1-1 center to see firsthand how surcharge funds are invested into keeping your constituents safe. Seeing the technology, meeting the professionals, and understanding the operational needs makes the importance of this funding tangible.</w:t>
      </w:r>
    </w:p>
    <w:p w14:paraId="29B62DD0" w14:textId="77777777" w:rsidR="00F12FB2" w:rsidRDefault="00F12FB2"/>
    <w:p w14:paraId="4D084A05" w14:textId="77777777" w:rsidR="00F12FB2" w:rsidRDefault="00256B8D">
      <w:r>
        <w:t>We ask for your leadership and support in moving these bills forward. Illinois’ residents and visitors rely on us to answer their calls for help. In turn, we rely on your support to ensure we have the necessary resources to deliver these critical services today and into the future.</w:t>
      </w:r>
    </w:p>
    <w:p w14:paraId="520C8A44" w14:textId="77777777" w:rsidR="00F12FB2" w:rsidRDefault="00F12FB2"/>
    <w:p w14:paraId="4621347C" w14:textId="77777777" w:rsidR="00F12FB2" w:rsidRDefault="00256B8D">
      <w:r>
        <w:t>Thank you for your attention to this urgent matter and for your continued support of Illinois’ 9-1-1 systems.</w:t>
      </w:r>
    </w:p>
    <w:p w14:paraId="02E75477" w14:textId="77777777" w:rsidR="00F12FB2" w:rsidRDefault="00F12FB2"/>
    <w:p w14:paraId="7F9FFD6B" w14:textId="77777777" w:rsidR="00F12FB2" w:rsidRDefault="00256B8D">
      <w:r>
        <w:t>Sincerely,</w:t>
      </w:r>
    </w:p>
    <w:p w14:paraId="37C9E7D0" w14:textId="77777777" w:rsidR="00F12FB2" w:rsidRDefault="00F12FB2"/>
    <w:p w14:paraId="57CEDD38" w14:textId="77777777" w:rsidR="00F12FB2" w:rsidRDefault="00256B8D">
      <w:r>
        <w:t>[Your Name]</w:t>
      </w:r>
    </w:p>
    <w:p w14:paraId="36099233" w14:textId="77777777" w:rsidR="00F12FB2" w:rsidRDefault="00256B8D">
      <w:r>
        <w:t>[Your Title]</w:t>
      </w:r>
    </w:p>
    <w:p w14:paraId="283A74BD" w14:textId="77777777" w:rsidR="00F12FB2" w:rsidRDefault="00256B8D">
      <w:r>
        <w:t>[Your Organization]</w:t>
      </w:r>
    </w:p>
    <w:p w14:paraId="659D31B4" w14:textId="77777777" w:rsidR="00F12FB2" w:rsidRDefault="00256B8D">
      <w:r>
        <w:t>[Your Contact Information]</w:t>
      </w:r>
    </w:p>
    <w:p w14:paraId="5A88A553" w14:textId="77777777" w:rsidR="00F12FB2" w:rsidRDefault="00F12FB2"/>
    <w:sectPr w:rsidR="00F12F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7237499">
    <w:abstractNumId w:val="8"/>
  </w:num>
  <w:num w:numId="2" w16cid:durableId="994724130">
    <w:abstractNumId w:val="6"/>
  </w:num>
  <w:num w:numId="3" w16cid:durableId="1482842294">
    <w:abstractNumId w:val="5"/>
  </w:num>
  <w:num w:numId="4" w16cid:durableId="2116627824">
    <w:abstractNumId w:val="4"/>
  </w:num>
  <w:num w:numId="5" w16cid:durableId="618996311">
    <w:abstractNumId w:val="7"/>
  </w:num>
  <w:num w:numId="6" w16cid:durableId="99418224">
    <w:abstractNumId w:val="3"/>
  </w:num>
  <w:num w:numId="7" w16cid:durableId="553472051">
    <w:abstractNumId w:val="2"/>
  </w:num>
  <w:num w:numId="8" w16cid:durableId="975335995">
    <w:abstractNumId w:val="1"/>
  </w:num>
  <w:num w:numId="9" w16cid:durableId="157293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6B8D"/>
    <w:rsid w:val="0029639D"/>
    <w:rsid w:val="00326F90"/>
    <w:rsid w:val="00895989"/>
    <w:rsid w:val="00AA1D8D"/>
    <w:rsid w:val="00B47730"/>
    <w:rsid w:val="00B86F96"/>
    <w:rsid w:val="00CB0664"/>
    <w:rsid w:val="00DE308C"/>
    <w:rsid w:val="00F12F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010F4"/>
  <w14:defaultImageDpi w14:val="300"/>
  <w15:docId w15:val="{FFECA6F7-500B-2348-9924-4C889CB2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Brent Reynolds</cp:lastModifiedBy>
  <cp:revision>2</cp:revision>
  <dcterms:created xsi:type="dcterms:W3CDTF">2026-02-12T13:06:00Z</dcterms:created>
  <dcterms:modified xsi:type="dcterms:W3CDTF">2026-02-12T13:06:00Z</dcterms:modified>
  <cp:category/>
</cp:coreProperties>
</file>